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6B" w:rsidRPr="00911925" w:rsidRDefault="00E0616B" w:rsidP="00E0616B">
      <w:pPr>
        <w:ind w:right="4"/>
        <w:jc w:val="center"/>
        <w:rPr>
          <w:lang w:bidi="fa-IR"/>
        </w:rPr>
      </w:pPr>
      <w:r w:rsidRPr="00911925">
        <w:rPr>
          <w:rFonts w:ascii="Narkisim" w:hAnsi="Narkisim" w:cs="Nazanin"/>
          <w:noProof/>
          <w:color w:val="5B9BD5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AA1AD" wp14:editId="113959F2">
                <wp:simplePos x="0" y="0"/>
                <wp:positionH relativeFrom="margin">
                  <wp:posOffset>1181100</wp:posOffset>
                </wp:positionH>
                <wp:positionV relativeFrom="margin">
                  <wp:posOffset>-387350</wp:posOffset>
                </wp:positionV>
                <wp:extent cx="3619500" cy="11334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616B" w:rsidRPr="0049563F" w:rsidRDefault="00E0616B" w:rsidP="00E0616B">
                            <w:pPr>
                              <w:jc w:val="center"/>
                              <w:rPr>
                                <w:rFonts w:ascii="110_Besmellah" w:hAnsi="110_Besmellah"/>
                                <w:color w:val="00B050"/>
                                <w:sz w:val="96"/>
                                <w:szCs w:val="96"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</w:pPr>
                            <w:r w:rsidRPr="0049563F">
                              <w:rPr>
                                <w:rFonts w:ascii="110_Besmellah" w:hAnsi="110_Besmellah"/>
                                <w:color w:val="00B050"/>
                                <w:sz w:val="96"/>
                                <w:szCs w:val="96"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0" w14:r="0" w14:b="100000"/>
                                    </w14:path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AA1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3pt;margin-top:-30.5pt;width:28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" fillcolor="white [3201]" stroked="f" strokeweight=".5pt">
                <v:textbox>
                  <w:txbxContent>
                    <w:p w:rsidR="00E0616B" w:rsidRPr="0049563F" w:rsidRDefault="00E0616B" w:rsidP="00E0616B">
                      <w:pPr>
                        <w:jc w:val="center"/>
                        <w:rPr>
                          <w:rFonts w:ascii="110_Besmellah" w:hAnsi="110_Besmellah"/>
                          <w:color w:val="00B050"/>
                          <w:sz w:val="96"/>
                          <w:szCs w:val="96"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</w:pPr>
                      <w:r w:rsidRPr="0049563F">
                        <w:rPr>
                          <w:rFonts w:ascii="110_Besmellah" w:hAnsi="110_Besmellah"/>
                          <w:color w:val="00B050"/>
                          <w:sz w:val="96"/>
                          <w:szCs w:val="96"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0" w14:r="0" w14:b="100000"/>
                              </w14:path>
                            </w14:gradFill>
                          </w14:textFill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0616B" w:rsidRPr="00911925" w:rsidRDefault="00E0616B" w:rsidP="00E0616B">
      <w:pPr>
        <w:ind w:right="4"/>
        <w:jc w:val="center"/>
        <w:rPr>
          <w:lang w:bidi="fa-IR"/>
        </w:rPr>
      </w:pPr>
    </w:p>
    <w:p w:rsidR="00E0616B" w:rsidRPr="00911925" w:rsidRDefault="00E0616B" w:rsidP="00E0616B">
      <w:pPr>
        <w:ind w:right="4"/>
        <w:jc w:val="center"/>
        <w:rPr>
          <w:lang w:bidi="fa-IR"/>
        </w:rPr>
      </w:pPr>
    </w:p>
    <w:p w:rsidR="00E0616B" w:rsidRPr="00E0616B" w:rsidRDefault="00E0616B" w:rsidP="00E0616B">
      <w:pPr>
        <w:ind w:right="4"/>
        <w:jc w:val="center"/>
        <w:rPr>
          <w:rFonts w:ascii="Narkisim" w:hAnsi="Narkisim" w:cs="2  Lotus"/>
          <w:color w:val="FF0000"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E0616B">
        <w:rPr>
          <w:rFonts w:ascii="Arial" w:hAnsi="Arial" w:cs="2  Lotus" w:hint="cs"/>
          <w:color w:val="FF0000"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تحقیق</w:t>
      </w:r>
      <w:r w:rsidRPr="00E0616B">
        <w:rPr>
          <w:rFonts w:ascii="Narkisim" w:hAnsi="Narkisim" w:cs="2  Lotus"/>
          <w:color w:val="FF0000"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</w:t>
      </w:r>
      <w:r w:rsidRPr="00E0616B">
        <w:rPr>
          <w:rFonts w:ascii="Arial" w:hAnsi="Arial" w:cs="2  Lotus" w:hint="cs"/>
          <w:color w:val="FF0000"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میدانی</w:t>
      </w:r>
      <w:r w:rsidRPr="00E0616B">
        <w:rPr>
          <w:rFonts w:ascii="Narkisim" w:hAnsi="Narkisim" w:cs="2  Lotus"/>
          <w:color w:val="FF0000"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</w:t>
      </w:r>
      <w:r w:rsidRPr="00E0616B">
        <w:rPr>
          <w:rFonts w:ascii="Sakkal Majalla" w:hAnsi="Sakkal Majalla" w:cs="Sakkal Majalla" w:hint="cs"/>
          <w:color w:val="FF0000"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–</w:t>
      </w:r>
      <w:r w:rsidRPr="00E0616B">
        <w:rPr>
          <w:rFonts w:ascii="Narkisim" w:hAnsi="Narkisim" w:cs="2  Lotus"/>
          <w:color w:val="FF0000"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</w:t>
      </w:r>
      <w:r w:rsidRPr="00E0616B">
        <w:rPr>
          <w:rFonts w:ascii="Arial" w:hAnsi="Arial" w:cs="2  Lotus" w:hint="cs"/>
          <w:color w:val="FF0000"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بوفه</w:t>
      </w:r>
      <w:r w:rsidRPr="00E0616B">
        <w:rPr>
          <w:rFonts w:ascii="Narkisim" w:hAnsi="Narkisim" w:cs="2  Lotus"/>
          <w:color w:val="FF0000"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</w:t>
      </w:r>
      <w:r w:rsidRPr="00E0616B">
        <w:rPr>
          <w:rFonts w:ascii="Arial" w:hAnsi="Arial" w:cs="2  Lotus" w:hint="cs"/>
          <w:color w:val="FF0000"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مدرسه</w:t>
      </w:r>
    </w:p>
    <w:p w:rsidR="00E0616B" w:rsidRPr="00E0616B" w:rsidRDefault="00E0616B" w:rsidP="00E0616B">
      <w:pPr>
        <w:ind w:right="4"/>
        <w:jc w:val="center"/>
        <w:rPr>
          <w:rFonts w:ascii="Arial" w:hAnsi="Arial" w:cs="2  Lotus"/>
          <w:color w:val="FF0000"/>
          <w:sz w:val="32"/>
          <w:szCs w:val="32"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E0616B">
        <w:rPr>
          <w:rFonts w:ascii="Arial" w:hAnsi="Arial" w:cs="2  Lotus" w:hint="cs"/>
          <w:color w:val="FF0000"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کاری</w:t>
      </w:r>
      <w:r w:rsidRPr="00E0616B">
        <w:rPr>
          <w:rFonts w:ascii="Narkisim" w:hAnsi="Narkisim" w:cs="2  Lotus"/>
          <w:color w:val="FF0000"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</w:t>
      </w:r>
      <w:r w:rsidRPr="00E0616B">
        <w:rPr>
          <w:rFonts w:ascii="Arial" w:hAnsi="Arial" w:cs="2  Lotus" w:hint="cs"/>
          <w:color w:val="FF0000"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از</w:t>
      </w:r>
      <w:r w:rsidRPr="00E0616B">
        <w:rPr>
          <w:rFonts w:ascii="Narkisim" w:hAnsi="Narkisim" w:cs="2  Lotus"/>
          <w:color w:val="FF0000"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: </w:t>
      </w:r>
      <w:r w:rsidRPr="00E0616B">
        <w:rPr>
          <w:rFonts w:ascii="Arial" w:hAnsi="Arial" w:cs="2  Lotus" w:hint="cs"/>
          <w:color w:val="FF0000"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حسین</w:t>
      </w:r>
      <w:r w:rsidRPr="00E0616B">
        <w:rPr>
          <w:rFonts w:ascii="Narkisim" w:hAnsi="Narkisim" w:cs="2  Lotus"/>
          <w:color w:val="FF0000"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</w:t>
      </w:r>
      <w:r w:rsidRPr="00E0616B">
        <w:rPr>
          <w:rFonts w:ascii="Arial" w:hAnsi="Arial" w:cs="2  Lotus" w:hint="cs"/>
          <w:color w:val="FF0000"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نیلی</w:t>
      </w:r>
    </w:p>
    <w:p w:rsidR="00E0616B" w:rsidRPr="00E0616B" w:rsidRDefault="00E0616B" w:rsidP="00E0616B">
      <w:pPr>
        <w:ind w:right="4"/>
        <w:jc w:val="center"/>
        <w:rPr>
          <w:rFonts w:ascii="Arial" w:hAnsi="Arial" w:cs="2  Lotus"/>
          <w:color w:val="00B0F0"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E0616B">
        <w:rPr>
          <w:rFonts w:ascii="Arial" w:hAnsi="Arial" w:cs="2  Lotus" w:hint="cs"/>
          <w:color w:val="00B0F0"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ضمن تشکر از استاد ملایی و تمامی کسانی که شرکت کردند</w:t>
      </w:r>
    </w:p>
    <w:p w:rsidR="00E0616B" w:rsidRPr="00E0616B" w:rsidRDefault="00E0616B" w:rsidP="00E0616B">
      <w:pPr>
        <w:ind w:right="4"/>
        <w:jc w:val="right"/>
        <w:rPr>
          <w:rFonts w:ascii="IRANSansMobile" w:hAnsi="IRANSansMobile" w:cs="Nazanin"/>
          <w:sz w:val="32"/>
          <w:szCs w:val="32"/>
          <w:rtl/>
          <w:lang w:bidi="fa-IR"/>
        </w:rPr>
      </w:pPr>
      <w:r>
        <w:rPr>
          <w:rFonts w:ascii="IRANSansMobile" w:hAnsi="IRANSansMobile" w:cs="Nazanin" w:hint="cs"/>
          <w:sz w:val="32"/>
          <w:szCs w:val="32"/>
          <w:rtl/>
          <w:lang w:bidi="fa-IR"/>
        </w:rPr>
        <w:t xml:space="preserve">۱. </w:t>
      </w:r>
      <w:r w:rsidRPr="00E0616B">
        <w:rPr>
          <w:rFonts w:ascii="IRANSansMobile" w:hAnsi="IRANSansMobile" w:cs="Nazanin" w:hint="cs"/>
          <w:sz w:val="32"/>
          <w:szCs w:val="32"/>
          <w:rtl/>
          <w:lang w:bidi="fa-IR"/>
        </w:rPr>
        <w:t xml:space="preserve">بنده نتیجه گرفتم که به صورت کلی کیفیت بوفه کمی باید بالاتر برود و در این باره پیگیری ها بیشتر شود. </w:t>
      </w:r>
    </w:p>
    <w:p w:rsidR="00E0616B" w:rsidRPr="00E0616B" w:rsidRDefault="00E0616B" w:rsidP="00E0616B">
      <w:pPr>
        <w:ind w:right="4"/>
        <w:jc w:val="right"/>
        <w:rPr>
          <w:rFonts w:ascii="IRANSansMobile" w:hAnsi="IRANSansMobile" w:cs="Nazanin"/>
          <w:sz w:val="32"/>
          <w:szCs w:val="32"/>
          <w:rtl/>
          <w:lang w:bidi="fa-IR"/>
        </w:rPr>
      </w:pPr>
      <w:r>
        <w:rPr>
          <w:rFonts w:ascii="IRANSansMobile" w:hAnsi="IRANSansMobile" w:cs="Nazanin" w:hint="cs"/>
          <w:sz w:val="32"/>
          <w:szCs w:val="32"/>
          <w:rtl/>
          <w:lang w:bidi="fa-IR"/>
        </w:rPr>
        <w:t>۲. ن</w:t>
      </w:r>
      <w:r w:rsidRPr="00E0616B">
        <w:rPr>
          <w:rFonts w:ascii="IRANSansMobile" w:hAnsi="IRANSansMobile" w:cs="Nazanin" w:hint="cs"/>
          <w:sz w:val="32"/>
          <w:szCs w:val="32"/>
          <w:rtl/>
          <w:lang w:bidi="fa-IR"/>
        </w:rPr>
        <w:t xml:space="preserve">تیجه گرفتم که بیشتر اعضای مدرسه علاقه زیادی به حضور غذا های آماده </w:t>
      </w:r>
      <w:r>
        <w:rPr>
          <w:rFonts w:ascii="IRANSansMobile" w:hAnsi="IRANSansMobile" w:cs="Nazanin" w:hint="cs"/>
          <w:sz w:val="32"/>
          <w:szCs w:val="32"/>
          <w:rtl/>
          <w:lang w:bidi="fa-IR"/>
        </w:rPr>
        <w:t>دارند.</w:t>
      </w:r>
    </w:p>
    <w:p w:rsidR="00E0616B" w:rsidRPr="00E0616B" w:rsidRDefault="00E0616B" w:rsidP="00E0616B">
      <w:pPr>
        <w:ind w:left="-284" w:right="4"/>
        <w:jc w:val="right"/>
        <w:rPr>
          <w:rFonts w:ascii="IRANSansMobile" w:hAnsi="IRANSansMobile" w:cs="Nazanin"/>
          <w:sz w:val="32"/>
          <w:szCs w:val="32"/>
          <w:rtl/>
          <w:lang w:bidi="fa-IR"/>
        </w:rPr>
      </w:pPr>
      <w:r>
        <w:rPr>
          <w:rFonts w:ascii="IRANSansMobile" w:hAnsi="IRANSansMobile" w:cs="Nazanin" w:hint="cs"/>
          <w:sz w:val="32"/>
          <w:szCs w:val="32"/>
          <w:rtl/>
          <w:lang w:bidi="fa-IR"/>
        </w:rPr>
        <w:t>۳. ب</w:t>
      </w:r>
      <w:r w:rsidRPr="00E0616B">
        <w:rPr>
          <w:rFonts w:ascii="IRANSansMobile" w:hAnsi="IRANSansMobile" w:cs="Nazanin" w:hint="cs"/>
          <w:sz w:val="32"/>
          <w:szCs w:val="32"/>
          <w:rtl/>
          <w:lang w:bidi="fa-IR"/>
        </w:rPr>
        <w:t>نده نتیجه گرفتم که تنوع محصولات بوفه کمی باید بالاتر برود و در این باره پیگیری ها بیشتر شود.</w:t>
      </w:r>
    </w:p>
    <w:p w:rsidR="00E0616B" w:rsidRPr="00E0616B" w:rsidRDefault="0049563F" w:rsidP="0049563F">
      <w:pPr>
        <w:ind w:right="4"/>
        <w:jc w:val="right"/>
        <w:rPr>
          <w:rFonts w:ascii="IRANSansMobile" w:hAnsi="IRANSansMobile" w:cs="Nazanin" w:hint="cs"/>
          <w:sz w:val="32"/>
          <w:szCs w:val="32"/>
          <w:rtl/>
          <w:lang w:bidi="fa-IR"/>
        </w:rPr>
      </w:pPr>
      <w:r>
        <w:rPr>
          <w:rFonts w:ascii="IRANSansMobile" w:hAnsi="IRANSansMobile" w:cs="Nazanin" w:hint="cs"/>
          <w:sz w:val="32"/>
          <w:szCs w:val="32"/>
          <w:rtl/>
          <w:lang w:bidi="fa-IR"/>
        </w:rPr>
        <w:t>۴. ن</w:t>
      </w:r>
      <w:r w:rsidR="00E0616B" w:rsidRPr="00E0616B">
        <w:rPr>
          <w:rFonts w:ascii="IRANSansMobile" w:hAnsi="IRANSansMobile" w:cs="Nazanin"/>
          <w:sz w:val="32"/>
          <w:szCs w:val="32"/>
          <w:rtl/>
          <w:lang w:bidi="fa-IR"/>
        </w:rPr>
        <w:t>تیجه گرفتم که بیشتر اعضای مدرسه علاقه زیا</w:t>
      </w:r>
      <w:r>
        <w:rPr>
          <w:rFonts w:ascii="IRANSansMobile" w:hAnsi="IRANSansMobile" w:cs="Nazanin"/>
          <w:sz w:val="32"/>
          <w:szCs w:val="32"/>
          <w:rtl/>
          <w:lang w:bidi="fa-IR"/>
        </w:rPr>
        <w:t xml:space="preserve">دی به حضور </w:t>
      </w:r>
      <w:r>
        <w:rPr>
          <w:rFonts w:ascii="IRANSansMobile" w:hAnsi="IRANSansMobile" w:cs="Nazanin" w:hint="cs"/>
          <w:sz w:val="32"/>
          <w:szCs w:val="32"/>
          <w:rtl/>
          <w:lang w:bidi="fa-IR"/>
        </w:rPr>
        <w:t>نوشیدنی</w:t>
      </w:r>
      <w:r>
        <w:rPr>
          <w:rFonts w:ascii="IRANSansMobile" w:hAnsi="IRANSansMobile" w:cs="Nazanin"/>
          <w:sz w:val="32"/>
          <w:szCs w:val="32"/>
          <w:rtl/>
          <w:lang w:bidi="fa-IR"/>
        </w:rPr>
        <w:t xml:space="preserve"> های </w:t>
      </w:r>
      <w:r>
        <w:rPr>
          <w:rFonts w:ascii="IRANSansMobile" w:hAnsi="IRANSansMobile" w:cs="Nazanin" w:hint="cs"/>
          <w:sz w:val="32"/>
          <w:szCs w:val="32"/>
          <w:rtl/>
          <w:lang w:bidi="fa-IR"/>
        </w:rPr>
        <w:t>گرم</w:t>
      </w:r>
      <w:r>
        <w:rPr>
          <w:rFonts w:ascii="IRANSansMobile" w:hAnsi="IRANSansMobile" w:cs="Nazanin"/>
          <w:sz w:val="32"/>
          <w:szCs w:val="32"/>
          <w:rtl/>
          <w:lang w:bidi="fa-IR"/>
        </w:rPr>
        <w:t xml:space="preserve"> دارند.</w:t>
      </w:r>
    </w:p>
    <w:p w:rsidR="00E0616B" w:rsidRPr="00E0616B" w:rsidRDefault="0049563F" w:rsidP="00E0616B">
      <w:pPr>
        <w:ind w:right="4"/>
        <w:jc w:val="right"/>
        <w:rPr>
          <w:rFonts w:ascii="IRANSansMobile" w:hAnsi="IRANSansMobile" w:cs="Nazanin"/>
          <w:sz w:val="32"/>
          <w:szCs w:val="32"/>
          <w:rtl/>
          <w:lang w:bidi="fa-IR"/>
        </w:rPr>
      </w:pPr>
      <w:r>
        <w:rPr>
          <w:rFonts w:ascii="IRANSansMobile" w:hAnsi="IRANSansMobile" w:cs="Nazanin" w:hint="cs"/>
          <w:sz w:val="32"/>
          <w:szCs w:val="32"/>
          <w:rtl/>
          <w:lang w:bidi="fa-IR"/>
        </w:rPr>
        <w:t>۵. ب</w:t>
      </w:r>
      <w:r w:rsidR="00E0616B" w:rsidRPr="00E0616B">
        <w:rPr>
          <w:rFonts w:ascii="IRANSansMobile" w:hAnsi="IRANSansMobile" w:cs="Nazanin" w:hint="cs"/>
          <w:sz w:val="32"/>
          <w:szCs w:val="32"/>
          <w:rtl/>
          <w:lang w:bidi="fa-IR"/>
        </w:rPr>
        <w:t>نده نتیجه گرفتم که نظارت بر مسئولین بوفه از قبل بیشتر شود تا شاهد رضایت بیشتری از دیگران باشیم.</w:t>
      </w:r>
    </w:p>
    <w:p w:rsidR="00E0616B" w:rsidRPr="00E0616B" w:rsidRDefault="0049563F" w:rsidP="00E0616B">
      <w:pPr>
        <w:ind w:right="4"/>
        <w:jc w:val="right"/>
        <w:rPr>
          <w:rFonts w:ascii="IRANSansMobile" w:hAnsi="IRANSansMobile" w:cs="Nazanin"/>
          <w:sz w:val="32"/>
          <w:szCs w:val="32"/>
          <w:rtl/>
          <w:lang w:bidi="fa-IR"/>
        </w:rPr>
      </w:pPr>
      <w:r>
        <w:rPr>
          <w:rFonts w:ascii="IRANSansMobile" w:hAnsi="IRANSansMobile" w:cs="Nazanin" w:hint="cs"/>
          <w:sz w:val="32"/>
          <w:szCs w:val="32"/>
          <w:rtl/>
          <w:lang w:bidi="fa-IR"/>
        </w:rPr>
        <w:t>۶. ب</w:t>
      </w:r>
      <w:r w:rsidR="00E0616B" w:rsidRPr="00E0616B">
        <w:rPr>
          <w:rFonts w:ascii="IRANSansMobile" w:hAnsi="IRANSansMobile" w:cs="Nazanin" w:hint="cs"/>
          <w:sz w:val="32"/>
          <w:szCs w:val="32"/>
          <w:rtl/>
          <w:lang w:bidi="fa-IR"/>
        </w:rPr>
        <w:t>نده نتیجه گرفتم که نظافت بوفه از قبل بیشتر شود تا شاهد رضایت بیشتری از دیگران باشیم.</w:t>
      </w:r>
    </w:p>
    <w:p w:rsidR="00E0616B" w:rsidRPr="00E0616B" w:rsidRDefault="0049563F" w:rsidP="00E0616B">
      <w:pPr>
        <w:ind w:right="4"/>
        <w:jc w:val="right"/>
        <w:rPr>
          <w:rFonts w:ascii="IRANSansMobile" w:hAnsi="IRANSansMobile" w:cs="Nazanin"/>
          <w:sz w:val="32"/>
          <w:szCs w:val="32"/>
          <w:rtl/>
          <w:lang w:bidi="fa-IR"/>
        </w:rPr>
      </w:pPr>
      <w:r>
        <w:rPr>
          <w:rFonts w:ascii="IRANSansMobile" w:hAnsi="IRANSansMobile" w:cs="Nazanin" w:hint="cs"/>
          <w:sz w:val="32"/>
          <w:szCs w:val="32"/>
          <w:rtl/>
          <w:lang w:bidi="fa-IR"/>
        </w:rPr>
        <w:t>۷. ب</w:t>
      </w:r>
      <w:r w:rsidR="00E0616B" w:rsidRPr="00E0616B">
        <w:rPr>
          <w:rFonts w:ascii="IRANSansMobile" w:hAnsi="IRANSansMobile" w:cs="Nazanin" w:hint="cs"/>
          <w:sz w:val="32"/>
          <w:szCs w:val="32"/>
          <w:rtl/>
          <w:lang w:bidi="fa-IR"/>
        </w:rPr>
        <w:t xml:space="preserve">نده نتیجه گرفتم که به صورت کلی کیفیت بوفه کمی باید بالاتر برود و در این باره پیگیری ها بیشتر شود. </w:t>
      </w:r>
    </w:p>
    <w:p w:rsidR="005B06F6" w:rsidRPr="00E0616B" w:rsidRDefault="0049563F" w:rsidP="00E0616B">
      <w:pPr>
        <w:jc w:val="right"/>
        <w:rPr>
          <w:rFonts w:ascii="IRANSansMobile" w:hAnsi="IRANSansMobile" w:cs="Nazanin"/>
          <w:sz w:val="32"/>
          <w:szCs w:val="32"/>
          <w:rtl/>
          <w:lang w:bidi="fa-IR"/>
        </w:rPr>
      </w:pPr>
      <w:r>
        <w:rPr>
          <w:rFonts w:ascii="IRANSansMobile" w:hAnsi="IRANSansMobile" w:cs="Nazanin" w:hint="cs"/>
          <w:sz w:val="32"/>
          <w:szCs w:val="32"/>
          <w:rtl/>
          <w:lang w:bidi="fa-IR"/>
        </w:rPr>
        <w:t>۸. ب</w:t>
      </w:r>
      <w:r w:rsidR="00E0616B" w:rsidRPr="00E0616B">
        <w:rPr>
          <w:rFonts w:ascii="IRANSansMobile" w:hAnsi="IRANSansMobile" w:cs="Nazanin" w:hint="cs"/>
          <w:sz w:val="32"/>
          <w:szCs w:val="32"/>
          <w:rtl/>
          <w:lang w:bidi="fa-IR"/>
        </w:rPr>
        <w:t>ند</w:t>
      </w:r>
      <w:r w:rsidR="00E0616B" w:rsidRPr="00E0616B">
        <w:rPr>
          <w:rFonts w:ascii="IRANSansMobile" w:hAnsi="IRANSansMobile" w:cs="Nazanin" w:hint="cs"/>
          <w:sz w:val="32"/>
          <w:szCs w:val="32"/>
          <w:rtl/>
          <w:lang w:bidi="fa-IR"/>
        </w:rPr>
        <w:t>ه به این نتیجه رسیدم که باید در بوفه کارتخوان اعتباری بگذارند.</w:t>
      </w:r>
    </w:p>
    <w:p w:rsidR="00E0616B" w:rsidRPr="00E0616B" w:rsidRDefault="0049563F" w:rsidP="00E0616B">
      <w:pPr>
        <w:ind w:right="4"/>
        <w:jc w:val="right"/>
        <w:rPr>
          <w:rFonts w:ascii="IRANSansMobile" w:hAnsi="IRANSansMobile" w:cs="Nazanin"/>
          <w:sz w:val="32"/>
          <w:szCs w:val="32"/>
          <w:rtl/>
          <w:lang w:bidi="fa-IR"/>
        </w:rPr>
      </w:pPr>
      <w:r>
        <w:rPr>
          <w:rFonts w:ascii="IRANSansMobile" w:hAnsi="IRANSansMobile" w:cs="Nazanin" w:hint="cs"/>
          <w:sz w:val="32"/>
          <w:szCs w:val="32"/>
          <w:rtl/>
          <w:lang w:bidi="fa-IR"/>
        </w:rPr>
        <w:t>۹. ب</w:t>
      </w:r>
      <w:r w:rsidR="00E0616B" w:rsidRPr="00E0616B">
        <w:rPr>
          <w:rFonts w:ascii="IRANSansMobile" w:hAnsi="IRANSansMobile" w:cs="Nazanin" w:hint="cs"/>
          <w:sz w:val="32"/>
          <w:szCs w:val="32"/>
          <w:rtl/>
          <w:lang w:bidi="fa-IR"/>
        </w:rPr>
        <w:t xml:space="preserve">ه نظر بنده باید فرم وزارت آموزش و پرورش باید در جایی نصب شود که در معرض دید همگی قرار گیرد. </w:t>
      </w:r>
    </w:p>
    <w:p w:rsidR="00E0616B" w:rsidRPr="00E0616B" w:rsidRDefault="0049563F" w:rsidP="0049563F">
      <w:pPr>
        <w:ind w:right="4"/>
        <w:jc w:val="right"/>
        <w:rPr>
          <w:rFonts w:ascii="IRANSansMobile" w:hAnsi="IRANSansMobile" w:cs="Nazanin"/>
          <w:sz w:val="32"/>
          <w:szCs w:val="32"/>
          <w:rtl/>
          <w:lang w:bidi="fa-IR"/>
        </w:rPr>
      </w:pPr>
      <w:r>
        <w:rPr>
          <w:rFonts w:ascii="IRANSansMobile" w:hAnsi="IRANSansMobile" w:cs="Nazanin" w:hint="cs"/>
          <w:sz w:val="32"/>
          <w:szCs w:val="32"/>
          <w:rtl/>
          <w:lang w:bidi="fa-IR"/>
        </w:rPr>
        <w:t>۱۰. برگذاری</w:t>
      </w:r>
      <w:r w:rsidR="00E0616B" w:rsidRPr="00E0616B">
        <w:rPr>
          <w:rFonts w:ascii="IRANSansMobile" w:hAnsi="IRANSansMobile" w:cs="Nazanin" w:hint="cs"/>
          <w:sz w:val="32"/>
          <w:szCs w:val="32"/>
          <w:rtl/>
          <w:lang w:bidi="fa-IR"/>
        </w:rPr>
        <w:t xml:space="preserve"> کلاس هایی با موضوع فرم وزارت بهداشت در مورد بوفه.</w:t>
      </w:r>
    </w:p>
    <w:p w:rsidR="00E0616B" w:rsidRPr="00E0616B" w:rsidRDefault="0049563F" w:rsidP="0049563F">
      <w:pPr>
        <w:ind w:right="4"/>
        <w:jc w:val="right"/>
        <w:rPr>
          <w:rFonts w:ascii="IRANSansMobile" w:hAnsi="IRANSansMobile" w:cs="Nazanin"/>
          <w:sz w:val="32"/>
          <w:szCs w:val="32"/>
          <w:lang w:bidi="fa-IR"/>
        </w:rPr>
      </w:pPr>
      <w:r>
        <w:rPr>
          <w:rFonts w:ascii="IRANSansMobile" w:hAnsi="IRANSansMobile" w:cs="Nazanin" w:hint="cs"/>
          <w:sz w:val="32"/>
          <w:szCs w:val="32"/>
          <w:rtl/>
          <w:lang w:bidi="fa-IR"/>
        </w:rPr>
        <w:t>۱۱. بر</w:t>
      </w:r>
      <w:r w:rsidR="00E0616B" w:rsidRPr="00E0616B">
        <w:rPr>
          <w:rFonts w:ascii="IRANSansMobile" w:hAnsi="IRANSansMobile" w:cs="Nazanin" w:hint="cs"/>
          <w:sz w:val="32"/>
          <w:szCs w:val="32"/>
          <w:rtl/>
          <w:lang w:bidi="fa-IR"/>
        </w:rPr>
        <w:t xml:space="preserve">گذاری کلاس هایی با موضوع </w:t>
      </w:r>
      <w:r w:rsidR="00E0616B" w:rsidRPr="00E0616B">
        <w:rPr>
          <w:rFonts w:ascii="IRANSansMobile" w:hAnsi="IRANSansMobile" w:cs="Nazanin"/>
          <w:sz w:val="32"/>
          <w:szCs w:val="32"/>
          <w:rtl/>
          <w:lang w:bidi="fa-IR"/>
        </w:rPr>
        <w:t>فرهنگ درست خرید در بوفه</w:t>
      </w:r>
      <w:r w:rsidR="00E0616B" w:rsidRPr="00E0616B">
        <w:rPr>
          <w:rFonts w:ascii="IRANSansMobile" w:hAnsi="IRANSansMobile" w:cs="Nazanin" w:hint="cs"/>
          <w:sz w:val="32"/>
          <w:szCs w:val="32"/>
          <w:rtl/>
          <w:lang w:bidi="fa-IR"/>
        </w:rPr>
        <w:t>.</w:t>
      </w:r>
    </w:p>
    <w:p w:rsidR="00E0616B" w:rsidRPr="00E0616B" w:rsidRDefault="0049563F" w:rsidP="0049563F">
      <w:pPr>
        <w:ind w:right="4"/>
        <w:jc w:val="right"/>
        <w:rPr>
          <w:rFonts w:ascii="IRANSansMobile" w:hAnsi="IRANSansMobile" w:cs="Nazanin"/>
          <w:sz w:val="32"/>
          <w:szCs w:val="32"/>
          <w:rtl/>
          <w:lang w:bidi="fa-IR"/>
        </w:rPr>
      </w:pPr>
      <w:r>
        <w:rPr>
          <w:rFonts w:ascii="IRANSansMobile" w:hAnsi="IRANSansMobile" w:cs="Nazanin" w:hint="cs"/>
          <w:sz w:val="32"/>
          <w:szCs w:val="32"/>
          <w:rtl/>
          <w:lang w:bidi="fa-IR"/>
        </w:rPr>
        <w:t>۱۲. ف</w:t>
      </w:r>
      <w:r w:rsidR="00E0616B" w:rsidRPr="00E0616B">
        <w:rPr>
          <w:rFonts w:ascii="IRANSansMobile" w:hAnsi="IRANSansMobile" w:cs="Nazanin" w:hint="cs"/>
          <w:sz w:val="32"/>
          <w:szCs w:val="32"/>
          <w:rtl/>
          <w:lang w:bidi="fa-IR"/>
        </w:rPr>
        <w:t>روختن لوازم التحریر ضروری در مدرسه.</w:t>
      </w:r>
      <w:bookmarkStart w:id="0" w:name="_GoBack"/>
      <w:bookmarkEnd w:id="0"/>
    </w:p>
    <w:sectPr w:rsidR="00E0616B" w:rsidRPr="00E0616B" w:rsidSect="0049563F">
      <w:pgSz w:w="12240" w:h="15840" w:code="1"/>
      <w:pgMar w:top="993" w:right="1440" w:bottom="709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110_Besme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RANSansMobile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6B"/>
    <w:rsid w:val="0049563F"/>
    <w:rsid w:val="005B06F6"/>
    <w:rsid w:val="00E0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18FA"/>
  <w15:chartTrackingRefBased/>
  <w15:docId w15:val="{6F86E7EF-2C99-4E5E-A665-D0C6E48A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2020-05-30T09:10:00Z</dcterms:created>
  <dcterms:modified xsi:type="dcterms:W3CDTF">2020-05-30T09:28:00Z</dcterms:modified>
</cp:coreProperties>
</file>